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klagomål behandlar höga naturvärden i avverkningsanmälan A 45995-2021 i Ludvika kommun som inkom 2021-09-02 och omfattar 1,2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6671401, E 493892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