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klagomål behandlar höga naturvärden i avverkningsanmälan A 17987-2025 i Ludvika kommun som inkom 2025-04-14 och omfattar 0,5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6671605, E 497621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