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broktagel (EN), dvärgbägarlav (NT), garnlav (NT), kolflarnlav (NT), kortskaftad ärgspik (NT), mörk kolflarnlav (NT), vedskivlav (NT), violettgrå tagellav (NT), vitgrynig nållav (NT), rävticka (S), skuggblåslav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9546"/>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71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