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4-2025 i Ludvik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