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5-2025 i Ludvika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