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aspgelélav (VU), läderlappslav (VU), bårdlav (S), gytterlav (S), skinnlav (S), fläcknycklar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