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45151-2025 i Ludvika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