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45268-2022 i Ludvika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