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klagomål behandlar höga naturvärden i avverkningsanmälan A 22235-2026 i Ludvika kommun som inkom 2026-05-11 och omfattar 1,6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6672600, E 493549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