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21074-2023 i Ludvika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