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dokument behandlar höga naturvärden i avverkningsanmälan A 24426-2026 i Ludvika kommun som inkom 2026-05-26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(T, §4) och sälg (T).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6665334, E 496086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