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som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knärot (VU, T, §8), skrovlig taggsvamp (VU), dropptaggsvamp (NT, T), dvärgbägarlav (NT, T), orange taggsvamp (NT, T), skarp dropptaggsvamp (NT), ullticka (NT, T), björksplintborre (S), bollvitmossa (S, T) och mindre märgborre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