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som inkom 2025-05-09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6664355, E 483227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9 naturvårdsarter hittats: tornseglare (VU, §4), brunlångöra (NT, §4a), entita (NT, T, §4), nordfladdermus (NT, §4a), skorpgelélav (NT), talltita (NT, §4), spillkråka (T, §4), gråskimlig fladdermus (§4a) och vattenfladdermus (§4a).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brunlångöra (NT, §4a), entita (NT, T, §4), nordfladdermus (NT, §4a), talltita (NT, §4), spillkråka (T, §4), gråskimlig 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