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Detta dokument behandlar höga naturvärden i avverkningsanmälan A 23919-2026 i Ludvika kommun som inkom 2026-05-25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6656677, E 473065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korallblylav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