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43501-2025 i Ludvika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