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klagomål behandlar höga naturvärden i avverkningsanmälan A 59947-2025 i Ludvika kommun som inkom 2025-12-02 och omfattar 0,5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6686498, E 492525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