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717-2022 i Lud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