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195-2025 i Ludvika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