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45995-2021 i Ludvika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