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dokument behandlar höga naturvärden i avverkningsanmälan A 45858-2025 i Ludvika kommun som inkom 2025-09-23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6669535, E 510539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