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dokument behandlar höga naturvärden i avverkningsanmälan A 52779-2025 i Ludvika kommun som inkom 2025-10-27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6 naturvårdsarter hittats: sexfläckig bastardsvärmare (VU), ängsblåvinge (VU), mindre tåtelsmygare (NT), motaggsvamp (NT, T), skogsklocka (NT)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6669785, E 510500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