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som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skrovlig taggsvamp (VU), dropptaggsvamp (NT, T), dvärgbägarlav (NT, T), orange taggsvamp (NT, T), skarp dropptaggsvamp (NT), ullticka (NT, T), björksplintborre (S), bollvitmossa (S,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