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som inkom 2024-03-22 och omfattar 35,4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6665363, E 489140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4 naturvårdsarter hittats: garnlav (VU, T), kortskaftad ärgspik (NT),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