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Detta dokument behandlar höga naturvärden i avverkningsanmälan A 23681-2026 i Ludvika kommun som inkom 2026-05-21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6671854, E 490161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6 naturvårdsarter hittats: dropptaggsvamp (NT, T), tretåig hackspett (NT, T, §4), blodticka (S, T), mindre märgborre (S, T), järpe (T, §4)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