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Detta dokument behandlar höga naturvärden i avverkningsanmälan A 23711-2026 i Ludvika kommun som inkom 2026-05-21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6671380, E 489668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5 naturvårdsarter hittats: garnlav (VU, T), mindre märgborre (S, T), järpe (T, §4), spillkråka (T, §4) och timmerticka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