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25287-2025 i Ludvika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