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95-2025 i Ludvika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