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9767-2025 i Ludvik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