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brunklöver (NT), duvhök (NT, §4), kungsörn (NT, §4), talltita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duvhök (NT, §4),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