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27199-2025 i Ockelbo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