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dokument behandlar höga naturvärden i avverkningsanmälan A 46481-2024 i Ockelbo kommun som inkom 2024-10-17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6749484, E 583003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