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Detta dokument behandlar höga naturvärden i avverkningsanmälan A 14115-2026 i Ockelbo kommun som inkom 2026-03-18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6764690, E 575119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