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Detta dokument behandlar höga naturvärden i avverkningsanmälan A 14479-2026 i Ockelbo kommun som inkom 2026-03-19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6758723, E 589040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