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dokument behandlar höga naturvärden i avverkningsanmälan A 26448-2024 i Ockelbo kommun som inkom 2024-06-26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6767722, E 587064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