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dokument behandlar höga naturvärden i avverkningsanmälan A 8475-2026 i Ockelbo kommun som inkom 2026-02-12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6763531, E 566402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