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Detta dokument behandlar höga naturvärden i avverkningsanmälan A 13474-2026 i Ockelbo kommun som inkom 2026-03-13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6741664, E 582670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