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Detta dokument behandlar höga naturvärden i avverkningsanmälan A 2201-2026 i Ockelbo kommun som inkom 2026-01-14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6747432, E 603367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korallrot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