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och inom 25 meter från avverkningsanmälan A 9898-2026 i Ockelbo kommun har hittats 8 naturvårdsarter varav 4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