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dokument behandlar höga naturvärden i avverkningsanmälan A 14115-2026 i Ockelbo kommun som inkom 2026-03-18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vedskivlav (NT, T), bårdlav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6764690, E 575119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