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Detta dokument behandlar höga naturvärden i avverkningsanmälan A 10484-2026 i Ockelbo kommun som inkom 2026-02-24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6741806, E 583536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