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Detta dokument behandlar höga naturvärden i avverkningsanmälan A 6586-2026 i Ockelbo kommun som inkom 2026-02-03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6758476, E 589096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