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Detta dokument behandlar höga naturvärden i avverkningsanmälan A 9155-2026 i Ockelbo kommun som inkom 2026-02-17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6754832, E 565491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