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09-2026 i Ockelb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