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19141-2026 i Ockelb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