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dokument behandlar höga naturvärden i avverkningsanmälan A 10587-2022 i Hofors kommun som inkom 2022-03-04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5744" cy="5688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5095744" cy="5688000"/>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6706061, E 573554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