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dokument behandlar höga naturvärden i avverkningsanmälan A 36278-2024 i Hofors kommun som inkom 2024-08-30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6695003, E 584586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