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dokument behandlar höga naturvärden i avverkningsanmälan A 43282-2021 i Hofors kommun som inkom 2021-08-24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6705943, E 570947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