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dokument behandlar höga naturvärden i avverkningsanmälan A 44694-2025 i Hofors kommun som inkom 2025-09-17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6699719, E 586530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