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dokument behandlar höga naturvärden i avverkningsanmälan A 58008-2025 i Hofors kommun som inkom 2025-11-21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6710391, E 582841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