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dokument behandlar höga naturvärden i avverkningsanmälan A 10587-2022 i Hofors kommun som inkom 2022-03-04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5744" cy="5688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5095744"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6706061, E 573554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